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56E" w:rsidRPr="00B46BF6" w:rsidRDefault="0015456E" w:rsidP="00B46BF6">
      <w:pPr>
        <w:pStyle w:val="ListParagraph"/>
        <w:numPr>
          <w:ilvl w:val="0"/>
          <w:numId w:val="3"/>
        </w:numPr>
        <w:tabs>
          <w:tab w:val="right" w:leader="dot" w:pos="3402"/>
        </w:tabs>
        <w:rPr>
          <w:rFonts w:eastAsia="Times New Roman" w:cs="Arial"/>
          <w:color w:val="333333"/>
          <w:sz w:val="24"/>
          <w:szCs w:val="24"/>
          <w:lang w:eastAsia="en-GB"/>
        </w:rPr>
      </w:pPr>
      <w:r w:rsidRPr="00B46BF6">
        <w:rPr>
          <w:rFonts w:eastAsia="Times New Roman" w:cs="Arial"/>
          <w:color w:val="333333"/>
          <w:sz w:val="24"/>
          <w:szCs w:val="24"/>
          <w:lang w:eastAsia="en-GB"/>
        </w:rPr>
        <w:t>The Grand Hotel</w:t>
      </w:r>
    </w:p>
    <w:p w:rsidR="0015456E" w:rsidRPr="00B46BF6" w:rsidRDefault="0015456E" w:rsidP="00B46BF6">
      <w:pPr>
        <w:pStyle w:val="ListParagraph"/>
        <w:ind w:left="360"/>
        <w:rPr>
          <w:rFonts w:eastAsia="Times New Roman" w:cs="Arial"/>
          <w:color w:val="333333"/>
          <w:sz w:val="24"/>
          <w:szCs w:val="24"/>
          <w:lang w:eastAsia="en-GB"/>
        </w:rPr>
      </w:pPr>
      <w:r w:rsidRPr="00B46BF6">
        <w:rPr>
          <w:rFonts w:eastAsia="Times New Roman" w:cs="Arial"/>
          <w:color w:val="333333"/>
          <w:sz w:val="24"/>
          <w:szCs w:val="24"/>
          <w:lang w:eastAsia="en-GB"/>
        </w:rPr>
        <w:t>A long-established four-star hotel located in a prime position overlooking the sea.</w:t>
      </w:r>
    </w:p>
    <w:p w:rsidR="0015456E" w:rsidRPr="00B46BF6" w:rsidRDefault="0015456E" w:rsidP="00B46BF6">
      <w:pPr>
        <w:pStyle w:val="ListParagraph"/>
        <w:numPr>
          <w:ilvl w:val="0"/>
          <w:numId w:val="3"/>
        </w:numPr>
        <w:tabs>
          <w:tab w:val="right" w:leader="dot" w:pos="3402"/>
        </w:tabs>
        <w:rPr>
          <w:rFonts w:eastAsia="Times New Roman" w:cs="Arial"/>
          <w:color w:val="333333"/>
          <w:sz w:val="24"/>
          <w:szCs w:val="24"/>
          <w:lang w:eastAsia="en-GB"/>
        </w:rPr>
      </w:pPr>
      <w:r w:rsidRPr="00B46BF6">
        <w:rPr>
          <w:rFonts w:eastAsia="Times New Roman" w:cs="Arial"/>
          <w:color w:val="333333"/>
          <w:sz w:val="24"/>
          <w:szCs w:val="24"/>
          <w:lang w:eastAsia="en-GB"/>
        </w:rPr>
        <w:t>Westfield Lodge Hotel</w:t>
      </w:r>
    </w:p>
    <w:p w:rsidR="0015456E" w:rsidRPr="00B46BF6" w:rsidRDefault="0015456E" w:rsidP="00B46BF6">
      <w:pPr>
        <w:pStyle w:val="ListParagraph"/>
        <w:tabs>
          <w:tab w:val="right" w:leader="dot" w:pos="3402"/>
        </w:tabs>
        <w:ind w:left="360"/>
        <w:rPr>
          <w:rFonts w:eastAsia="Times New Roman" w:cs="Arial"/>
          <w:color w:val="333333"/>
          <w:sz w:val="24"/>
          <w:szCs w:val="24"/>
          <w:lang w:eastAsia="en-GB"/>
        </w:rPr>
      </w:pPr>
      <w:r w:rsidRPr="00B46BF6">
        <w:rPr>
          <w:rFonts w:eastAsia="Times New Roman" w:cs="Arial"/>
          <w:color w:val="333333"/>
          <w:sz w:val="24"/>
          <w:szCs w:val="24"/>
          <w:lang w:eastAsia="en-GB"/>
        </w:rPr>
        <w:t>This small family-run hotel offers a warm welcome to new and returning guests.</w:t>
      </w:r>
    </w:p>
    <w:p w:rsidR="00B46BF6" w:rsidRPr="00B46BF6" w:rsidRDefault="00B46BF6" w:rsidP="00B46BF6">
      <w:pPr>
        <w:pStyle w:val="ListParagraph"/>
        <w:tabs>
          <w:tab w:val="right" w:leader="dot" w:pos="3402"/>
        </w:tabs>
        <w:ind w:left="360"/>
        <w:rPr>
          <w:rFonts w:eastAsia="Times New Roman" w:cs="Arial"/>
          <w:color w:val="333333"/>
          <w:sz w:val="24"/>
          <w:szCs w:val="24"/>
          <w:lang w:eastAsia="en-GB"/>
        </w:rPr>
      </w:pPr>
      <w:r w:rsidRPr="00B46BF6">
        <w:rPr>
          <w:rFonts w:eastAsia="Times New Roman" w:cs="Arial"/>
          <w:color w:val="333333"/>
          <w:sz w:val="24"/>
          <w:szCs w:val="24"/>
          <w:lang w:eastAsia="en-GB"/>
        </w:rPr>
        <w:t xml:space="preserve">All rooms </w:t>
      </w:r>
      <w:proofErr w:type="spellStart"/>
      <w:r w:rsidRPr="00B46BF6">
        <w:rPr>
          <w:rFonts w:eastAsia="Times New Roman" w:cs="Arial"/>
          <w:color w:val="333333"/>
          <w:sz w:val="24"/>
          <w:szCs w:val="24"/>
          <w:lang w:eastAsia="en-GB"/>
        </w:rPr>
        <w:t>ensuite</w:t>
      </w:r>
      <w:proofErr w:type="spellEnd"/>
      <w:r w:rsidRPr="00B46BF6">
        <w:rPr>
          <w:rFonts w:eastAsia="Times New Roman" w:cs="Arial"/>
          <w:color w:val="333333"/>
          <w:sz w:val="24"/>
          <w:szCs w:val="24"/>
          <w:lang w:eastAsia="en-GB"/>
        </w:rPr>
        <w:t xml:space="preserve"> with tea and coffee making facilities.</w:t>
      </w:r>
    </w:p>
    <w:p w:rsidR="0015456E" w:rsidRDefault="0015456E" w:rsidP="00B46BF6">
      <w:pPr>
        <w:pStyle w:val="ListParagraph"/>
        <w:numPr>
          <w:ilvl w:val="0"/>
          <w:numId w:val="3"/>
        </w:numPr>
        <w:tabs>
          <w:tab w:val="right" w:leader="dot" w:pos="3402"/>
        </w:tabs>
        <w:rPr>
          <w:rFonts w:eastAsia="Times New Roman" w:cs="Arial"/>
          <w:color w:val="333333"/>
          <w:sz w:val="24"/>
          <w:szCs w:val="24"/>
          <w:lang w:eastAsia="en-GB"/>
        </w:rPr>
      </w:pPr>
      <w:r>
        <w:rPr>
          <w:rFonts w:eastAsia="Times New Roman" w:cs="Arial"/>
          <w:color w:val="333333"/>
          <w:sz w:val="24"/>
          <w:szCs w:val="24"/>
          <w:lang w:eastAsia="en-GB"/>
        </w:rPr>
        <w:t xml:space="preserve">Admiral </w:t>
      </w:r>
      <w:proofErr w:type="spellStart"/>
      <w:r>
        <w:rPr>
          <w:rFonts w:eastAsia="Times New Roman" w:cs="Arial"/>
          <w:color w:val="333333"/>
          <w:sz w:val="24"/>
          <w:szCs w:val="24"/>
          <w:lang w:eastAsia="en-GB"/>
        </w:rPr>
        <w:t>Hornblower</w:t>
      </w:r>
      <w:proofErr w:type="spellEnd"/>
      <w:r>
        <w:rPr>
          <w:rFonts w:eastAsia="Times New Roman" w:cs="Arial"/>
          <w:color w:val="333333"/>
          <w:sz w:val="24"/>
          <w:szCs w:val="24"/>
          <w:lang w:eastAsia="en-GB"/>
        </w:rPr>
        <w:t xml:space="preserve"> Hotel</w:t>
      </w:r>
    </w:p>
    <w:p w:rsidR="0015456E" w:rsidRDefault="0015456E" w:rsidP="00B46BF6">
      <w:pPr>
        <w:pStyle w:val="ListParagraph"/>
        <w:tabs>
          <w:tab w:val="right" w:leader="dot" w:pos="3402"/>
        </w:tabs>
        <w:ind w:left="360"/>
        <w:rPr>
          <w:rFonts w:eastAsia="Times New Roman" w:cs="Arial"/>
          <w:color w:val="333333"/>
          <w:sz w:val="24"/>
          <w:szCs w:val="24"/>
          <w:lang w:eastAsia="en-GB"/>
        </w:rPr>
      </w:pPr>
      <w:r>
        <w:rPr>
          <w:rFonts w:eastAsia="Times New Roman" w:cs="Arial"/>
          <w:color w:val="333333"/>
          <w:sz w:val="24"/>
          <w:szCs w:val="24"/>
          <w:lang w:eastAsia="en-GB"/>
        </w:rPr>
        <w:t xml:space="preserve">Just five minutes’ walk from the seafront, the Admiral </w:t>
      </w:r>
      <w:proofErr w:type="spellStart"/>
      <w:r>
        <w:rPr>
          <w:rFonts w:eastAsia="Times New Roman" w:cs="Arial"/>
          <w:color w:val="333333"/>
          <w:sz w:val="24"/>
          <w:szCs w:val="24"/>
          <w:lang w:eastAsia="en-GB"/>
        </w:rPr>
        <w:t>Hornblower</w:t>
      </w:r>
      <w:proofErr w:type="spellEnd"/>
      <w:r>
        <w:rPr>
          <w:rFonts w:eastAsia="Times New Roman" w:cs="Arial"/>
          <w:color w:val="333333"/>
          <w:sz w:val="24"/>
          <w:szCs w:val="24"/>
          <w:lang w:eastAsia="en-GB"/>
        </w:rPr>
        <w:t xml:space="preserve"> has six </w:t>
      </w:r>
      <w:proofErr w:type="spellStart"/>
      <w:r>
        <w:rPr>
          <w:rFonts w:eastAsia="Times New Roman" w:cs="Arial"/>
          <w:color w:val="333333"/>
          <w:sz w:val="24"/>
          <w:szCs w:val="24"/>
          <w:lang w:eastAsia="en-GB"/>
        </w:rPr>
        <w:t>ensuite</w:t>
      </w:r>
      <w:proofErr w:type="spellEnd"/>
      <w:r>
        <w:rPr>
          <w:rFonts w:eastAsia="Times New Roman" w:cs="Arial"/>
          <w:color w:val="333333"/>
          <w:sz w:val="24"/>
          <w:szCs w:val="24"/>
          <w:lang w:eastAsia="en-GB"/>
        </w:rPr>
        <w:t xml:space="preserve"> double rooms, four twin and two single rooms.</w:t>
      </w:r>
    </w:p>
    <w:p w:rsidR="0015456E" w:rsidRDefault="0015456E" w:rsidP="00B46BF6">
      <w:pPr>
        <w:pStyle w:val="ListParagraph"/>
        <w:numPr>
          <w:ilvl w:val="0"/>
          <w:numId w:val="3"/>
        </w:numPr>
        <w:tabs>
          <w:tab w:val="right" w:leader="dot" w:pos="3402"/>
        </w:tabs>
        <w:rPr>
          <w:rFonts w:eastAsia="Times New Roman" w:cs="Arial"/>
          <w:color w:val="333333"/>
          <w:sz w:val="24"/>
          <w:szCs w:val="24"/>
          <w:lang w:eastAsia="en-GB"/>
        </w:rPr>
      </w:pPr>
      <w:r>
        <w:rPr>
          <w:rFonts w:eastAsia="Times New Roman" w:cs="Arial"/>
          <w:color w:val="333333"/>
          <w:sz w:val="24"/>
          <w:szCs w:val="24"/>
          <w:lang w:eastAsia="en-GB"/>
        </w:rPr>
        <w:t>The Snooty White Lion</w:t>
      </w:r>
    </w:p>
    <w:p w:rsidR="0015456E" w:rsidRDefault="0015456E" w:rsidP="00B46BF6">
      <w:pPr>
        <w:pStyle w:val="ListParagraph"/>
        <w:ind w:left="360"/>
        <w:rPr>
          <w:rFonts w:eastAsia="Times New Roman" w:cs="Arial"/>
          <w:color w:val="333333"/>
          <w:sz w:val="24"/>
          <w:szCs w:val="24"/>
          <w:lang w:eastAsia="en-GB"/>
        </w:rPr>
      </w:pPr>
      <w:r>
        <w:rPr>
          <w:rFonts w:eastAsia="Times New Roman" w:cs="Arial"/>
          <w:color w:val="333333"/>
          <w:sz w:val="24"/>
          <w:szCs w:val="24"/>
          <w:lang w:eastAsia="en-GB"/>
        </w:rPr>
        <w:t>Located in the centre of town, this very popular pub also offers bed and breakfast.</w:t>
      </w:r>
    </w:p>
    <w:p w:rsidR="0015456E" w:rsidRDefault="0015456E" w:rsidP="00B46BF6">
      <w:pPr>
        <w:pStyle w:val="ListParagraph"/>
        <w:numPr>
          <w:ilvl w:val="0"/>
          <w:numId w:val="3"/>
        </w:numPr>
        <w:tabs>
          <w:tab w:val="right" w:leader="dot" w:pos="3402"/>
        </w:tabs>
        <w:rPr>
          <w:rFonts w:eastAsia="Times New Roman" w:cs="Arial"/>
          <w:color w:val="333333"/>
          <w:sz w:val="24"/>
          <w:szCs w:val="24"/>
          <w:lang w:eastAsia="en-GB"/>
        </w:rPr>
      </w:pPr>
      <w:r>
        <w:rPr>
          <w:rFonts w:eastAsia="Times New Roman" w:cs="Arial"/>
          <w:color w:val="333333"/>
          <w:sz w:val="24"/>
          <w:szCs w:val="24"/>
          <w:lang w:eastAsia="en-GB"/>
        </w:rPr>
        <w:t>The George Inn</w:t>
      </w:r>
    </w:p>
    <w:p w:rsidR="0015456E" w:rsidRDefault="0015456E" w:rsidP="00B46BF6">
      <w:pPr>
        <w:pStyle w:val="ListParagraph"/>
        <w:tabs>
          <w:tab w:val="right" w:leader="dot" w:pos="3402"/>
        </w:tabs>
        <w:ind w:left="360"/>
        <w:rPr>
          <w:rFonts w:eastAsia="Times New Roman" w:cs="Arial"/>
          <w:color w:val="333333"/>
          <w:sz w:val="24"/>
          <w:szCs w:val="24"/>
          <w:lang w:eastAsia="en-GB"/>
        </w:rPr>
      </w:pPr>
      <w:proofErr w:type="gramStart"/>
      <w:r>
        <w:rPr>
          <w:rFonts w:eastAsia="Times New Roman" w:cs="Arial"/>
          <w:color w:val="333333"/>
          <w:sz w:val="24"/>
          <w:szCs w:val="24"/>
          <w:lang w:eastAsia="en-GB"/>
        </w:rPr>
        <w:t>A sixteenth-century inn approximately two miles from the town centre.</w:t>
      </w:r>
      <w:proofErr w:type="gramEnd"/>
    </w:p>
    <w:p w:rsidR="0015456E" w:rsidRDefault="0015456E" w:rsidP="00B46BF6">
      <w:pPr>
        <w:pStyle w:val="ListParagraph"/>
        <w:numPr>
          <w:ilvl w:val="0"/>
          <w:numId w:val="3"/>
        </w:numPr>
        <w:tabs>
          <w:tab w:val="right" w:leader="dot" w:pos="3402"/>
        </w:tabs>
        <w:rPr>
          <w:rFonts w:eastAsia="Times New Roman" w:cs="Arial"/>
          <w:color w:val="333333"/>
          <w:sz w:val="24"/>
          <w:szCs w:val="24"/>
          <w:lang w:eastAsia="en-GB"/>
        </w:rPr>
      </w:pPr>
      <w:r>
        <w:rPr>
          <w:rFonts w:eastAsia="Times New Roman" w:cs="Arial"/>
          <w:color w:val="333333"/>
          <w:sz w:val="24"/>
          <w:szCs w:val="24"/>
          <w:lang w:eastAsia="en-GB"/>
        </w:rPr>
        <w:t>The Swann Inn</w:t>
      </w:r>
    </w:p>
    <w:p w:rsidR="0015456E" w:rsidRDefault="0015456E" w:rsidP="00B46BF6">
      <w:pPr>
        <w:pStyle w:val="ListParagraph"/>
        <w:tabs>
          <w:tab w:val="right" w:leader="dot" w:pos="3402"/>
        </w:tabs>
        <w:ind w:left="360"/>
        <w:rPr>
          <w:rFonts w:eastAsia="Times New Roman" w:cs="Arial"/>
          <w:color w:val="333333"/>
          <w:sz w:val="24"/>
          <w:szCs w:val="24"/>
          <w:lang w:eastAsia="en-GB"/>
        </w:rPr>
      </w:pPr>
      <w:r>
        <w:rPr>
          <w:rFonts w:eastAsia="Times New Roman" w:cs="Arial"/>
          <w:color w:val="333333"/>
          <w:sz w:val="24"/>
          <w:szCs w:val="24"/>
          <w:lang w:eastAsia="en-GB"/>
        </w:rPr>
        <w:t>This ancient inn has recently been updated and offers an opportunity to get away from it all and relax in luxury.</w:t>
      </w:r>
    </w:p>
    <w:p w:rsidR="0015456E" w:rsidRDefault="0015456E" w:rsidP="00B46BF6">
      <w:pPr>
        <w:pStyle w:val="ListParagraph"/>
        <w:numPr>
          <w:ilvl w:val="0"/>
          <w:numId w:val="3"/>
        </w:numPr>
        <w:tabs>
          <w:tab w:val="right" w:leader="dot" w:pos="3402"/>
        </w:tabs>
        <w:rPr>
          <w:rFonts w:eastAsia="Times New Roman" w:cs="Arial"/>
          <w:color w:val="333333"/>
          <w:sz w:val="24"/>
          <w:szCs w:val="24"/>
          <w:lang w:eastAsia="en-GB"/>
        </w:rPr>
      </w:pPr>
      <w:r>
        <w:rPr>
          <w:rFonts w:eastAsia="Times New Roman" w:cs="Arial"/>
          <w:color w:val="333333"/>
          <w:sz w:val="24"/>
          <w:szCs w:val="24"/>
          <w:lang w:eastAsia="en-GB"/>
        </w:rPr>
        <w:t>Old Wisteria Hotel</w:t>
      </w:r>
    </w:p>
    <w:p w:rsidR="0015456E" w:rsidRDefault="0015456E" w:rsidP="00B46BF6">
      <w:pPr>
        <w:pStyle w:val="ListParagraph"/>
        <w:tabs>
          <w:tab w:val="right" w:leader="dot" w:pos="3402"/>
        </w:tabs>
        <w:ind w:left="360"/>
        <w:rPr>
          <w:rFonts w:eastAsia="Times New Roman" w:cs="Arial"/>
          <w:color w:val="333333"/>
          <w:sz w:val="24"/>
          <w:szCs w:val="24"/>
          <w:lang w:eastAsia="en-GB"/>
        </w:rPr>
      </w:pPr>
      <w:proofErr w:type="gramStart"/>
      <w:r>
        <w:rPr>
          <w:rFonts w:eastAsia="Times New Roman" w:cs="Arial"/>
          <w:color w:val="333333"/>
          <w:sz w:val="24"/>
          <w:szCs w:val="24"/>
          <w:lang w:eastAsia="en-GB"/>
        </w:rPr>
        <w:t xml:space="preserve">A three-star establishment located in a former </w:t>
      </w:r>
      <w:r w:rsidR="00453C35">
        <w:rPr>
          <w:rFonts w:eastAsia="Times New Roman" w:cs="Arial"/>
          <w:color w:val="333333"/>
          <w:sz w:val="24"/>
          <w:szCs w:val="24"/>
          <w:lang w:eastAsia="en-GB"/>
        </w:rPr>
        <w:t>convent, offering service and food of the highest quality.</w:t>
      </w:r>
      <w:proofErr w:type="gramEnd"/>
    </w:p>
    <w:p w:rsidR="00C221B4" w:rsidRDefault="00C221B4" w:rsidP="0015456E"/>
    <w:sectPr w:rsidR="00C221B4" w:rsidSect="00C221B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A77FE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6F433269"/>
    <w:multiLevelType w:val="hybridMultilevel"/>
    <w:tmpl w:val="694E304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F4D2C15"/>
    <w:multiLevelType w:val="hybridMultilevel"/>
    <w:tmpl w:val="9AA64B9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5456E"/>
    <w:rsid w:val="00007516"/>
    <w:rsid w:val="00085804"/>
    <w:rsid w:val="00093704"/>
    <w:rsid w:val="0015456E"/>
    <w:rsid w:val="00234A7E"/>
    <w:rsid w:val="00305759"/>
    <w:rsid w:val="00453C35"/>
    <w:rsid w:val="004919C6"/>
    <w:rsid w:val="0057440C"/>
    <w:rsid w:val="006858D6"/>
    <w:rsid w:val="007637B4"/>
    <w:rsid w:val="00816F46"/>
    <w:rsid w:val="00971655"/>
    <w:rsid w:val="00976669"/>
    <w:rsid w:val="009C7594"/>
    <w:rsid w:val="009E389B"/>
    <w:rsid w:val="00B2280E"/>
    <w:rsid w:val="00B46BF6"/>
    <w:rsid w:val="00BD09D7"/>
    <w:rsid w:val="00C10FAB"/>
    <w:rsid w:val="00C221B4"/>
    <w:rsid w:val="00C55CB8"/>
    <w:rsid w:val="00CD7915"/>
    <w:rsid w:val="00F202F8"/>
    <w:rsid w:val="00F52267"/>
    <w:rsid w:val="00F91D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rebuchet MS" w:eastAsiaTheme="minorHAnsi" w:hAnsi="Trebuchet MS" w:cstheme="minorBidi"/>
        <w:sz w:val="22"/>
        <w:szCs w:val="22"/>
        <w:lang w:val="en-GB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1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45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 Montfort University Library Services</Company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cboulter</dc:creator>
  <cp:keywords/>
  <dc:description/>
  <cp:lastModifiedBy>cboulter</cp:lastModifiedBy>
  <cp:revision>2</cp:revision>
  <dcterms:created xsi:type="dcterms:W3CDTF">2010-05-05T14:22:00Z</dcterms:created>
  <dcterms:modified xsi:type="dcterms:W3CDTF">2010-05-05T15:04:00Z</dcterms:modified>
</cp:coreProperties>
</file>